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10" w:rsidRPr="00DA7C0C" w:rsidRDefault="00D63E97" w:rsidP="00FE0880">
      <w:pPr>
        <w:pStyle w:val="a3"/>
        <w:ind w:leftChars="0" w:left="709"/>
        <w:jc w:val="center"/>
        <w:rPr>
          <w:rFonts w:ascii="華康行楷體W5" w:eastAsia="華康行楷體W5" w:hAnsi="標楷體"/>
          <w:sz w:val="48"/>
          <w:szCs w:val="48"/>
        </w:rPr>
      </w:pPr>
      <w:r w:rsidRPr="00DA7C0C">
        <w:rPr>
          <w:rFonts w:ascii="華康行楷體W5" w:eastAsia="華康行楷體W5" w:hAnsi="標楷體" w:hint="eastAsia"/>
          <w:sz w:val="48"/>
          <w:szCs w:val="48"/>
        </w:rPr>
        <w:t>閱讀理解</w:t>
      </w:r>
      <w:r w:rsidR="00CC7710" w:rsidRPr="00DA7C0C">
        <w:rPr>
          <w:rFonts w:ascii="華康行楷體W5" w:eastAsia="華康行楷體W5" w:hAnsi="標楷體" w:hint="eastAsia"/>
          <w:sz w:val="48"/>
          <w:szCs w:val="48"/>
        </w:rPr>
        <w:t>策略</w:t>
      </w:r>
      <w:r w:rsidR="0051515F" w:rsidRPr="00DA7C0C">
        <w:rPr>
          <w:rFonts w:ascii="華康行楷體W5" w:eastAsia="華康行楷體W5" w:hAnsi="標楷體" w:hint="eastAsia"/>
          <w:sz w:val="48"/>
          <w:szCs w:val="48"/>
        </w:rPr>
        <w:t>教學</w:t>
      </w:r>
      <w:r w:rsidR="00CC7710" w:rsidRPr="00DA7C0C">
        <w:rPr>
          <w:rFonts w:ascii="華康行楷體W5" w:eastAsia="華康行楷體W5" w:hAnsi="標楷體" w:hint="eastAsia"/>
          <w:sz w:val="48"/>
          <w:szCs w:val="48"/>
        </w:rPr>
        <w:t>實施</w:t>
      </w:r>
      <w:r w:rsidR="001E5CDC" w:rsidRPr="00DA7C0C">
        <w:rPr>
          <w:rFonts w:ascii="華康行楷體W5" w:eastAsia="華康行楷體W5" w:hAnsi="標楷體" w:hint="eastAsia"/>
          <w:sz w:val="48"/>
          <w:szCs w:val="48"/>
        </w:rPr>
        <w:t>方式</w:t>
      </w:r>
    </w:p>
    <w:p w:rsidR="00CC7710" w:rsidRPr="00DC0CC0" w:rsidRDefault="00CC7710" w:rsidP="00CC7710">
      <w:pPr>
        <w:jc w:val="right"/>
        <w:rPr>
          <w:rFonts w:ascii="標楷體" w:eastAsia="標楷體" w:hAnsi="標楷體"/>
        </w:rPr>
      </w:pPr>
      <w:r w:rsidRPr="00DC0CC0">
        <w:rPr>
          <w:rFonts w:ascii="標楷體" w:eastAsia="標楷體" w:hAnsi="標楷體" w:hint="eastAsia"/>
        </w:rPr>
        <w:t xml:space="preserve">                 100.0</w:t>
      </w:r>
      <w:r w:rsidR="00581685">
        <w:rPr>
          <w:rFonts w:ascii="標楷體" w:eastAsia="標楷體" w:hAnsi="標楷體" w:hint="eastAsia"/>
        </w:rPr>
        <w:t>6</w:t>
      </w:r>
      <w:r w:rsidRPr="00DC0CC0">
        <w:rPr>
          <w:rFonts w:ascii="標楷體" w:eastAsia="標楷體" w:hAnsi="標楷體" w:hint="eastAsia"/>
        </w:rPr>
        <w:t>.</w:t>
      </w:r>
      <w:r w:rsidR="001E5CDC">
        <w:rPr>
          <w:rFonts w:ascii="標楷體" w:eastAsia="標楷體" w:hAnsi="標楷體" w:hint="eastAsia"/>
        </w:rPr>
        <w:t>14</w:t>
      </w:r>
    </w:p>
    <w:p w:rsidR="00256A1F" w:rsidRDefault="00256A1F" w:rsidP="00256A1F">
      <w:pPr>
        <w:pStyle w:val="a3"/>
        <w:ind w:leftChars="0" w:right="240"/>
        <w:jc w:val="both"/>
        <w:rPr>
          <w:rFonts w:ascii="標楷體" w:eastAsia="標楷體" w:hAnsi="標楷體"/>
        </w:rPr>
      </w:pPr>
      <w:r w:rsidRPr="00DC0CC0">
        <w:rPr>
          <w:rFonts w:ascii="標楷體" w:eastAsia="標楷體" w:hAnsi="標楷體" w:hint="eastAsia"/>
        </w:rPr>
        <w:t xml:space="preserve">　　</w:t>
      </w:r>
      <w:r w:rsidR="00DA7C0C">
        <w:rPr>
          <w:rFonts w:ascii="標楷體" w:eastAsia="標楷體" w:hAnsi="標楷體" w:hint="eastAsia"/>
        </w:rPr>
        <w:t>100</w:t>
      </w:r>
      <w:r w:rsidRPr="00DC0CC0">
        <w:rPr>
          <w:rFonts w:ascii="標楷體" w:eastAsia="標楷體" w:hAnsi="標楷體" w:hint="eastAsia"/>
        </w:rPr>
        <w:t>學年度預定要在中、高年級</w:t>
      </w:r>
      <w:r w:rsidRPr="008815AA">
        <w:rPr>
          <w:rFonts w:ascii="標楷體" w:eastAsia="標楷體" w:hAnsi="標楷體" w:hint="eastAsia"/>
          <w:color w:val="FF0000"/>
        </w:rPr>
        <w:t>實施「閱讀理解策略」，</w:t>
      </w:r>
      <w:r w:rsidRPr="00DC0CC0">
        <w:rPr>
          <w:rFonts w:ascii="標楷體" w:eastAsia="標楷體" w:hAnsi="標楷體" w:hint="eastAsia"/>
        </w:rPr>
        <w:t>「閱讀理解策略」不僅可運用在指導孩子閱讀書籍，在平時上國語、社會、自然</w:t>
      </w:r>
      <w:r w:rsidR="001E5CDC">
        <w:rPr>
          <w:rFonts w:ascii="標楷體" w:eastAsia="標楷體" w:hAnsi="標楷體" w:hint="eastAsia"/>
        </w:rPr>
        <w:t>等課程</w:t>
      </w:r>
      <w:r w:rsidRPr="00DC0CC0">
        <w:rPr>
          <w:rFonts w:ascii="標楷體" w:eastAsia="標楷體" w:hAnsi="標楷體" w:hint="eastAsia"/>
        </w:rPr>
        <w:t>也都可</w:t>
      </w:r>
      <w:r w:rsidR="001E5CDC">
        <w:rPr>
          <w:rFonts w:ascii="標楷體" w:eastAsia="標楷體" w:hAnsi="標楷體" w:hint="eastAsia"/>
        </w:rPr>
        <w:t>運用，讓孩子將這些策略融會貫通</w:t>
      </w:r>
      <w:r w:rsidRPr="00DC0CC0">
        <w:rPr>
          <w:rFonts w:ascii="標楷體" w:eastAsia="標楷體" w:hAnsi="標楷體" w:hint="eastAsia"/>
        </w:rPr>
        <w:t>。</w:t>
      </w:r>
    </w:p>
    <w:p w:rsidR="00DC38CE" w:rsidRPr="00DC38CE" w:rsidRDefault="00DC38CE" w:rsidP="00DC38CE">
      <w:pPr>
        <w:ind w:leftChars="177" w:left="425" w:firstLineChars="236" w:firstLine="566"/>
        <w:rPr>
          <w:rFonts w:ascii="華康行楷體W5" w:eastAsia="華康行楷體W5" w:hAnsi="標楷體"/>
          <w:sz w:val="32"/>
          <w:szCs w:val="32"/>
        </w:rPr>
      </w:pPr>
      <w:r w:rsidRPr="00DC38CE">
        <w:rPr>
          <w:rFonts w:ascii="標楷體" w:eastAsia="標楷體" w:hAnsi="標楷體" w:hint="eastAsia"/>
        </w:rPr>
        <w:t>經本校語文領域教師討論後，閱讀理解策略教學實施方式</w:t>
      </w:r>
      <w:r>
        <w:rPr>
          <w:rFonts w:ascii="標楷體" w:eastAsia="標楷體" w:hAnsi="標楷體" w:hint="eastAsia"/>
        </w:rPr>
        <w:t>如下：</w:t>
      </w:r>
    </w:p>
    <w:p w:rsidR="00D63E97" w:rsidRPr="00DC0CC0" w:rsidRDefault="00D63E97" w:rsidP="00DC0CC0">
      <w:pPr>
        <w:pStyle w:val="a3"/>
        <w:numPr>
          <w:ilvl w:val="0"/>
          <w:numId w:val="1"/>
        </w:numPr>
        <w:ind w:leftChars="0" w:left="709" w:hanging="709"/>
        <w:rPr>
          <w:rFonts w:ascii="華康行楷體W5" w:eastAsia="華康行楷體W5" w:hAnsi="標楷體"/>
          <w:sz w:val="32"/>
          <w:szCs w:val="32"/>
        </w:rPr>
      </w:pPr>
      <w:r w:rsidRPr="00DC0CC0">
        <w:rPr>
          <w:rFonts w:ascii="華康行楷體W5" w:eastAsia="華康行楷體W5" w:hAnsi="標楷體" w:hint="eastAsia"/>
          <w:sz w:val="32"/>
          <w:szCs w:val="32"/>
        </w:rPr>
        <w:t>閱讀理解策略</w:t>
      </w:r>
    </w:p>
    <w:p w:rsidR="00DC0CC0" w:rsidRPr="00DC0CC0" w:rsidRDefault="00DC0CC0" w:rsidP="00DC0CC0">
      <w:pPr>
        <w:pStyle w:val="a3"/>
        <w:ind w:leftChars="0" w:right="240"/>
        <w:rPr>
          <w:rFonts w:ascii="標楷體" w:eastAsia="標楷體" w:hAnsi="標楷體"/>
        </w:rPr>
      </w:pPr>
      <w:r w:rsidRPr="00DC0CC0">
        <w:rPr>
          <w:rFonts w:ascii="標楷體" w:eastAsia="標楷體" w:hAnsi="標楷體" w:hint="eastAsia"/>
        </w:rPr>
        <w:t xml:space="preserve">　　</w:t>
      </w:r>
      <w:r w:rsidR="00DC38CE">
        <w:rPr>
          <w:rFonts w:ascii="標楷體" w:eastAsia="標楷體" w:hAnsi="標楷體" w:hint="eastAsia"/>
        </w:rPr>
        <w:t>首先，</w:t>
      </w:r>
      <w:r w:rsidRPr="00DC0CC0">
        <w:rPr>
          <w:rFonts w:ascii="標楷體" w:eastAsia="標楷體" w:hAnsi="標楷體" w:hint="eastAsia"/>
        </w:rPr>
        <w:t>閱讀理解策略分為四個部份，分別於三、四、五、六年級實施。老師可以在</w:t>
      </w:r>
      <w:proofErr w:type="gramStart"/>
      <w:r w:rsidRPr="00DC0CC0">
        <w:rPr>
          <w:rFonts w:ascii="標楷體" w:eastAsia="標楷體" w:hAnsi="標楷體" w:hint="eastAsia"/>
        </w:rPr>
        <w:t>該年級</w:t>
      </w:r>
      <w:proofErr w:type="gramEnd"/>
      <w:r w:rsidRPr="00DC0CC0">
        <w:rPr>
          <w:rFonts w:ascii="標楷體" w:eastAsia="標楷體" w:hAnsi="標楷體" w:hint="eastAsia"/>
        </w:rPr>
        <w:t>實施</w:t>
      </w:r>
      <w:proofErr w:type="gramStart"/>
      <w:r w:rsidRPr="00DC0CC0">
        <w:rPr>
          <w:rFonts w:ascii="標楷體" w:eastAsia="標楷體" w:hAnsi="標楷體" w:hint="eastAsia"/>
        </w:rPr>
        <w:t>＂</w:t>
      </w:r>
      <w:proofErr w:type="gramEnd"/>
      <w:r w:rsidRPr="00DC0CC0">
        <w:rPr>
          <w:rFonts w:ascii="標楷體" w:eastAsia="標楷體" w:hAnsi="標楷體" w:hint="eastAsia"/>
        </w:rPr>
        <w:t>主要</w:t>
      </w:r>
      <w:proofErr w:type="gramStart"/>
      <w:r w:rsidRPr="00DC0CC0">
        <w:rPr>
          <w:rFonts w:ascii="標楷體" w:eastAsia="標楷體" w:hAnsi="標楷體" w:hint="eastAsia"/>
        </w:rPr>
        <w:t>＂</w:t>
      </w:r>
      <w:proofErr w:type="gramEnd"/>
      <w:r w:rsidRPr="00DC0CC0">
        <w:rPr>
          <w:rFonts w:ascii="標楷體" w:eastAsia="標楷體" w:hAnsi="標楷體" w:hint="eastAsia"/>
        </w:rPr>
        <w:t>的理解策略，讓孩子精熟該策略，當然可以配合其他策略進行教學。</w:t>
      </w:r>
    </w:p>
    <w:p w:rsidR="00CC7710" w:rsidRPr="00DC0CC0" w:rsidRDefault="00DC0CC0" w:rsidP="00DC0CC0">
      <w:pPr>
        <w:pStyle w:val="a3"/>
        <w:ind w:leftChars="0" w:right="240"/>
        <w:rPr>
          <w:rFonts w:ascii="標楷體" w:eastAsia="標楷體" w:hAnsi="標楷體"/>
        </w:rPr>
      </w:pPr>
      <w:r w:rsidRPr="00DC0CC0">
        <w:rPr>
          <w:rFonts w:ascii="標楷體" w:eastAsia="標楷體" w:hAnsi="標楷體" w:hint="eastAsia"/>
        </w:rPr>
        <w:t xml:space="preserve">　　</w:t>
      </w:r>
      <w:r w:rsidR="00CC7710" w:rsidRPr="00DC0CC0">
        <w:rPr>
          <w:rFonts w:ascii="標楷體" w:eastAsia="標楷體" w:hAnsi="標楷體" w:hint="eastAsia"/>
        </w:rPr>
        <w:t>參考以下兩書</w:t>
      </w:r>
      <w:proofErr w:type="gramStart"/>
      <w:r w:rsidR="00CC7710" w:rsidRPr="00DC0CC0">
        <w:rPr>
          <w:rFonts w:ascii="標楷體" w:eastAsia="標楷體" w:hAnsi="標楷體" w:hint="eastAsia"/>
        </w:rPr>
        <w:t>（</w:t>
      </w:r>
      <w:proofErr w:type="gramEnd"/>
      <w:r w:rsidR="00CC7710" w:rsidRPr="00DC0CC0">
        <w:rPr>
          <w:rFonts w:ascii="標楷體" w:eastAsia="標楷體" w:hAnsi="標楷體" w:hint="eastAsia"/>
        </w:rPr>
        <w:t>學校各只有一本書籍，有電子檔可參考</w:t>
      </w:r>
      <w:r w:rsidR="001E5CDC">
        <w:rPr>
          <w:rFonts w:ascii="標楷體" w:eastAsia="標楷體" w:hAnsi="標楷體" w:hint="eastAsia"/>
        </w:rPr>
        <w:t>：</w:t>
      </w:r>
      <w:r w:rsidR="001E5CDC" w:rsidRPr="001E5CDC">
        <w:rPr>
          <w:rFonts w:ascii="標楷體" w:eastAsia="標楷體" w:hAnsi="標楷體" w:hint="eastAsia"/>
        </w:rPr>
        <w:t>這兩份電子</w:t>
      </w:r>
      <w:proofErr w:type="gramStart"/>
      <w:r w:rsidR="001E5CDC" w:rsidRPr="001E5CDC">
        <w:rPr>
          <w:rFonts w:ascii="標楷體" w:eastAsia="標楷體" w:hAnsi="標楷體" w:hint="eastAsia"/>
        </w:rPr>
        <w:t>檔</w:t>
      </w:r>
      <w:proofErr w:type="gramEnd"/>
      <w:r w:rsidR="001E5CDC" w:rsidRPr="001E5CDC">
        <w:rPr>
          <w:rFonts w:ascii="標楷體" w:eastAsia="標楷體" w:hAnsi="標楷體" w:hint="eastAsia"/>
        </w:rPr>
        <w:t>放在「共用區」/「教學資料」/100年閱讀理解策略２書的資料夾裡，供教師自行運用參閱。</w:t>
      </w:r>
      <w:r w:rsidR="00CC7710" w:rsidRPr="00DC0CC0">
        <w:rPr>
          <w:rFonts w:ascii="標楷體" w:eastAsia="標楷體" w:hAnsi="標楷體" w:hint="eastAsia"/>
        </w:rPr>
        <w:t>）</w:t>
      </w:r>
    </w:p>
    <w:p w:rsidR="00CC7710" w:rsidRPr="00DC0CC0" w:rsidRDefault="00DC0CC0" w:rsidP="00D63E97">
      <w:pPr>
        <w:rPr>
          <w:rFonts w:ascii="標楷體" w:eastAsia="標楷體" w:hAnsi="標楷體"/>
        </w:rPr>
      </w:pPr>
      <w:r w:rsidRPr="00DC0CC0">
        <w:rPr>
          <w:rFonts w:ascii="標楷體" w:eastAsia="標楷體" w:hAnsi="標楷體" w:hint="eastAsia"/>
        </w:rPr>
        <w:t xml:space="preserve">　　</w:t>
      </w:r>
      <w:r w:rsidR="005C6F20" w:rsidRPr="00DC0CC0">
        <w:rPr>
          <w:rFonts w:ascii="標楷體" w:eastAsia="標楷體" w:hAnsi="標楷體" w:hint="eastAsia"/>
        </w:rPr>
        <w:t>（一）</w:t>
      </w:r>
      <w:r w:rsidR="00CC7710" w:rsidRPr="00DC0CC0">
        <w:rPr>
          <w:rFonts w:ascii="標楷體" w:eastAsia="標楷體" w:hAnsi="標楷體" w:hint="eastAsia"/>
        </w:rPr>
        <w:t>教育部發行之「閱讀理解教學手冊」</w:t>
      </w:r>
    </w:p>
    <w:p w:rsidR="00CC7710" w:rsidRPr="00DC0CC0" w:rsidRDefault="00DC0CC0" w:rsidP="00DC0CC0">
      <w:pPr>
        <w:ind w:left="1133" w:hangingChars="472" w:hanging="1133"/>
        <w:rPr>
          <w:rFonts w:ascii="標楷體" w:eastAsia="標楷體" w:hAnsi="標楷體"/>
        </w:rPr>
      </w:pPr>
      <w:r w:rsidRPr="00DC0CC0">
        <w:rPr>
          <w:rFonts w:ascii="標楷體" w:eastAsia="標楷體" w:hAnsi="標楷體" w:hint="eastAsia"/>
        </w:rPr>
        <w:t xml:space="preserve">　　</w:t>
      </w:r>
      <w:r w:rsidR="005C6F20" w:rsidRPr="00DC0CC0">
        <w:rPr>
          <w:rFonts w:ascii="標楷體" w:eastAsia="標楷體" w:hAnsi="標楷體" w:hint="eastAsia"/>
        </w:rPr>
        <w:t>（二）</w:t>
      </w:r>
      <w:r w:rsidR="00CC7710" w:rsidRPr="00DC0CC0">
        <w:rPr>
          <w:rFonts w:ascii="標楷體" w:eastAsia="標楷體" w:hAnsi="標楷體" w:hint="eastAsia"/>
        </w:rPr>
        <w:t>台北市教育局發行之「從多讀書到會讀書－臺北市國小閱讀理解策略推廣手冊」</w:t>
      </w:r>
    </w:p>
    <w:tbl>
      <w:tblPr>
        <w:tblStyle w:val="a6"/>
        <w:tblW w:w="0" w:type="auto"/>
        <w:tblInd w:w="1063" w:type="dxa"/>
        <w:tblLook w:val="04A0"/>
      </w:tblPr>
      <w:tblGrid>
        <w:gridCol w:w="1101"/>
        <w:gridCol w:w="7261"/>
      </w:tblGrid>
      <w:tr w:rsidR="005C6F20" w:rsidRPr="00DC0CC0" w:rsidTr="00DA7C0C">
        <w:trPr>
          <w:trHeight w:val="480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5C6F20" w:rsidRPr="00DA7C0C" w:rsidRDefault="005C6F20" w:rsidP="00DA7C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7C0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61" w:type="dxa"/>
            <w:tcBorders>
              <w:bottom w:val="double" w:sz="4" w:space="0" w:color="auto"/>
            </w:tcBorders>
            <w:vAlign w:val="center"/>
          </w:tcPr>
          <w:p w:rsidR="005C6F20" w:rsidRPr="00DA7C0C" w:rsidRDefault="005C6F20" w:rsidP="00DA7C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7C0C">
              <w:rPr>
                <w:rFonts w:ascii="標楷體" w:eastAsia="標楷體" w:hAnsi="標楷體" w:hint="eastAsia"/>
                <w:sz w:val="28"/>
                <w:szCs w:val="28"/>
              </w:rPr>
              <w:t>主要閱讀理解策略【後方的（一）（二）代表以上兩書】</w:t>
            </w:r>
          </w:p>
        </w:tc>
      </w:tr>
      <w:tr w:rsidR="005C6F20" w:rsidRPr="00DC0CC0" w:rsidTr="00DA7C0C">
        <w:tc>
          <w:tcPr>
            <w:tcW w:w="1101" w:type="dxa"/>
            <w:tcBorders>
              <w:top w:val="double" w:sz="4" w:space="0" w:color="auto"/>
            </w:tcBorders>
          </w:tcPr>
          <w:p w:rsidR="005C6F20" w:rsidRPr="00DC0CC0" w:rsidRDefault="005C6F20" w:rsidP="00D63E97">
            <w:pPr>
              <w:rPr>
                <w:rFonts w:ascii="標楷體" w:eastAsia="標楷體" w:hAnsi="標楷體"/>
              </w:rPr>
            </w:pPr>
            <w:proofErr w:type="gramStart"/>
            <w:r w:rsidRPr="00DC0CC0">
              <w:rPr>
                <w:rFonts w:ascii="標楷體" w:eastAsia="標楷體" w:hAnsi="標楷體" w:hint="eastAsia"/>
              </w:rPr>
              <w:t>三</w:t>
            </w:r>
            <w:proofErr w:type="gramEnd"/>
            <w:r w:rsidRPr="00DC0CC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261" w:type="dxa"/>
            <w:tcBorders>
              <w:top w:val="double" w:sz="4" w:space="0" w:color="auto"/>
            </w:tcBorders>
          </w:tcPr>
          <w:p w:rsidR="005C6F20" w:rsidRPr="00DC0CC0" w:rsidRDefault="005C6F20" w:rsidP="00D63E97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預測策略（一）（二）、提問策略（二）、連結策略（一）（二）</w:t>
            </w:r>
          </w:p>
        </w:tc>
      </w:tr>
      <w:tr w:rsidR="005C6F20" w:rsidRPr="00DC0CC0" w:rsidTr="00DC38CE">
        <w:tc>
          <w:tcPr>
            <w:tcW w:w="1101" w:type="dxa"/>
          </w:tcPr>
          <w:p w:rsidR="005C6F20" w:rsidRPr="00DC0CC0" w:rsidRDefault="005C6F20" w:rsidP="00D63E97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7261" w:type="dxa"/>
          </w:tcPr>
          <w:p w:rsidR="005C6F20" w:rsidRPr="00DC0CC0" w:rsidRDefault="005C6F20" w:rsidP="00D63E97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摘要策略（一）（二）、摘大意找主旨策略（一）、結構策略（二）</w:t>
            </w:r>
          </w:p>
        </w:tc>
      </w:tr>
      <w:tr w:rsidR="005C6F20" w:rsidRPr="00DC0CC0" w:rsidTr="00DC38CE">
        <w:tc>
          <w:tcPr>
            <w:tcW w:w="1101" w:type="dxa"/>
          </w:tcPr>
          <w:p w:rsidR="005C6F20" w:rsidRPr="00DC0CC0" w:rsidRDefault="005C6F20" w:rsidP="00D63E97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7261" w:type="dxa"/>
          </w:tcPr>
          <w:p w:rsidR="005C6F20" w:rsidRPr="00DC0CC0" w:rsidRDefault="005C6F20" w:rsidP="00D63E97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心智圖（二）、深度理解（二）</w:t>
            </w:r>
          </w:p>
        </w:tc>
      </w:tr>
      <w:tr w:rsidR="005C6F20" w:rsidRPr="00DC0CC0" w:rsidTr="00DC38CE">
        <w:tc>
          <w:tcPr>
            <w:tcW w:w="1101" w:type="dxa"/>
          </w:tcPr>
          <w:p w:rsidR="005C6F20" w:rsidRPr="00DC0CC0" w:rsidRDefault="005C6F20" w:rsidP="00D63E97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7261" w:type="dxa"/>
          </w:tcPr>
          <w:p w:rsidR="005C6F20" w:rsidRPr="00DC0CC0" w:rsidRDefault="005C6F20" w:rsidP="00D63E97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做筆記策略（一）</w:t>
            </w:r>
          </w:p>
        </w:tc>
      </w:tr>
    </w:tbl>
    <w:p w:rsidR="005C6F20" w:rsidRPr="00DC0CC0" w:rsidRDefault="005C6F20" w:rsidP="00D63E97">
      <w:pPr>
        <w:rPr>
          <w:rFonts w:ascii="標楷體" w:eastAsia="標楷體" w:hAnsi="標楷體"/>
        </w:rPr>
      </w:pPr>
    </w:p>
    <w:p w:rsidR="00D63E97" w:rsidRPr="00DC0CC0" w:rsidRDefault="005C6F20" w:rsidP="00DC0CC0">
      <w:pPr>
        <w:pStyle w:val="a3"/>
        <w:numPr>
          <w:ilvl w:val="0"/>
          <w:numId w:val="1"/>
        </w:numPr>
        <w:ind w:leftChars="0" w:left="709" w:hanging="709"/>
        <w:rPr>
          <w:rFonts w:ascii="華康行楷體W5" w:eastAsia="華康行楷體W5" w:hAnsi="標楷體"/>
          <w:sz w:val="32"/>
          <w:szCs w:val="32"/>
        </w:rPr>
      </w:pPr>
      <w:r w:rsidRPr="00DC0CC0">
        <w:rPr>
          <w:rFonts w:ascii="華康行楷體W5" w:eastAsia="華康行楷體W5" w:hAnsi="標楷體" w:hint="eastAsia"/>
          <w:sz w:val="32"/>
          <w:szCs w:val="32"/>
        </w:rPr>
        <w:t>閱讀理解文章</w:t>
      </w:r>
    </w:p>
    <w:p w:rsidR="001E5CDC" w:rsidRPr="00872149" w:rsidRDefault="005C6F20" w:rsidP="00DC0CC0">
      <w:pPr>
        <w:ind w:left="480"/>
        <w:jc w:val="both"/>
        <w:rPr>
          <w:rFonts w:ascii="標楷體" w:eastAsia="標楷體" w:hAnsi="標楷體"/>
          <w:color w:val="FF0000"/>
        </w:rPr>
      </w:pPr>
      <w:r w:rsidRPr="00DC0CC0">
        <w:rPr>
          <w:rFonts w:ascii="標楷體" w:eastAsia="標楷體" w:hAnsi="標楷體" w:hint="eastAsia"/>
        </w:rPr>
        <w:t xml:space="preserve">　　「閱讀理解文章</w:t>
      </w:r>
      <w:bookmarkStart w:id="0" w:name="_GoBack"/>
      <w:r w:rsidRPr="00DC0CC0">
        <w:rPr>
          <w:rFonts w:ascii="標楷體" w:eastAsia="標楷體" w:hAnsi="標楷體" w:hint="eastAsia"/>
        </w:rPr>
        <w:t>與試題範例</w:t>
      </w:r>
      <w:bookmarkEnd w:id="0"/>
      <w:r w:rsidRPr="00DC0CC0">
        <w:rPr>
          <w:rFonts w:ascii="標楷體" w:eastAsia="標楷體" w:hAnsi="標楷體" w:hint="eastAsia"/>
        </w:rPr>
        <w:t>」一書，</w:t>
      </w:r>
      <w:r w:rsidR="00DC0CC0">
        <w:rPr>
          <w:rFonts w:ascii="標楷體" w:eastAsia="標楷體" w:hAnsi="標楷體" w:hint="eastAsia"/>
        </w:rPr>
        <w:t>書中提供了七篇文章與試題，</w:t>
      </w:r>
      <w:r w:rsidR="00B251E0" w:rsidRPr="00B251E0">
        <w:rPr>
          <w:rFonts w:ascii="標楷體" w:eastAsia="標楷體" w:hAnsi="標楷體" w:hint="eastAsia"/>
          <w:u w:val="double"/>
        </w:rPr>
        <w:t>依各學年國增課程之規劃</w:t>
      </w:r>
      <w:r w:rsidRPr="00DC0CC0">
        <w:rPr>
          <w:rFonts w:ascii="標楷體" w:eastAsia="標楷體" w:hAnsi="標楷體" w:hint="eastAsia"/>
        </w:rPr>
        <w:t>，</w:t>
      </w:r>
      <w:r w:rsidR="00B251E0">
        <w:rPr>
          <w:rFonts w:ascii="標楷體" w:eastAsia="標楷體" w:hAnsi="標楷體" w:hint="eastAsia"/>
          <w:u w:val="double"/>
        </w:rPr>
        <w:t>納</w:t>
      </w:r>
      <w:r w:rsidR="00DC0CC0" w:rsidRPr="007370D4">
        <w:rPr>
          <w:rFonts w:ascii="標楷體" w:eastAsia="標楷體" w:hAnsi="標楷體" w:hint="eastAsia"/>
          <w:u w:val="double"/>
        </w:rPr>
        <w:t>入週五的國增課程中實施</w:t>
      </w:r>
      <w:r w:rsidR="001E5CDC">
        <w:rPr>
          <w:rFonts w:ascii="標楷體" w:eastAsia="標楷體" w:hAnsi="標楷體" w:hint="eastAsia"/>
        </w:rPr>
        <w:t>。</w:t>
      </w:r>
    </w:p>
    <w:p w:rsidR="00DC0CC0" w:rsidRDefault="00DC0CC0" w:rsidP="001E5CDC">
      <w:pPr>
        <w:ind w:left="480" w:firstLineChars="213" w:firstLine="5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老師就</w:t>
      </w:r>
      <w:r w:rsidR="00B251E0">
        <w:rPr>
          <w:rFonts w:ascii="標楷體" w:eastAsia="標楷體" w:hAnsi="標楷體" w:hint="eastAsia"/>
        </w:rPr>
        <w:t>排定</w:t>
      </w:r>
      <w:r>
        <w:rPr>
          <w:rFonts w:ascii="標楷體" w:eastAsia="標楷體" w:hAnsi="標楷體" w:hint="eastAsia"/>
        </w:rPr>
        <w:t>之文章進行閱讀理解教學</w:t>
      </w:r>
      <w:r w:rsidR="00DC38C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屆時會影印學生用的教材給全班的學生。</w:t>
      </w:r>
    </w:p>
    <w:p w:rsidR="00DC0CC0" w:rsidRDefault="00DC0CC0" w:rsidP="00DC0CC0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原則三～五年級上、下學期各進行一篇文章教學，六年級因下學期</w:t>
      </w:r>
      <w:r w:rsidR="00FE0880">
        <w:rPr>
          <w:rFonts w:ascii="標楷體" w:eastAsia="標楷體" w:hAnsi="標楷體" w:hint="eastAsia"/>
        </w:rPr>
        <w:t>上課時程較為緊湊，故於上學期實施一篇文章教學即可。</w:t>
      </w:r>
    </w:p>
    <w:tbl>
      <w:tblPr>
        <w:tblStyle w:val="a6"/>
        <w:tblpPr w:leftFromText="180" w:rightFromText="180" w:vertAnchor="text" w:horzAnchor="margin" w:tblpXSpec="center" w:tblpY="242"/>
        <w:tblW w:w="0" w:type="auto"/>
        <w:tblLook w:val="04A0"/>
      </w:tblPr>
      <w:tblGrid>
        <w:gridCol w:w="1101"/>
        <w:gridCol w:w="3047"/>
        <w:gridCol w:w="3048"/>
      </w:tblGrid>
      <w:tr w:rsidR="00FE0880" w:rsidRPr="00DA7C0C" w:rsidTr="00DA7C0C"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FE0880" w:rsidRPr="00DA7C0C" w:rsidRDefault="00FE0880" w:rsidP="00DA7C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7C0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047" w:type="dxa"/>
            <w:tcBorders>
              <w:bottom w:val="double" w:sz="4" w:space="0" w:color="auto"/>
            </w:tcBorders>
            <w:vAlign w:val="center"/>
          </w:tcPr>
          <w:p w:rsidR="00FE0880" w:rsidRPr="00DA7C0C" w:rsidRDefault="00FE0880" w:rsidP="00DA7C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7C0C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3048" w:type="dxa"/>
            <w:tcBorders>
              <w:bottom w:val="double" w:sz="4" w:space="0" w:color="auto"/>
            </w:tcBorders>
            <w:vAlign w:val="center"/>
          </w:tcPr>
          <w:p w:rsidR="00FE0880" w:rsidRPr="00DA7C0C" w:rsidRDefault="00FE0880" w:rsidP="00DA7C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7C0C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</w:tr>
      <w:tr w:rsidR="00FE0880" w:rsidRPr="00DC0CC0" w:rsidTr="00DA7C0C">
        <w:tc>
          <w:tcPr>
            <w:tcW w:w="1101" w:type="dxa"/>
            <w:tcBorders>
              <w:top w:val="double" w:sz="4" w:space="0" w:color="auto"/>
            </w:tcBorders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proofErr w:type="gramStart"/>
            <w:r w:rsidRPr="00DC0CC0">
              <w:rPr>
                <w:rFonts w:ascii="標楷體" w:eastAsia="標楷體" w:hAnsi="標楷體" w:hint="eastAsia"/>
              </w:rPr>
              <w:t>三</w:t>
            </w:r>
            <w:proofErr w:type="gramEnd"/>
            <w:r w:rsidRPr="00DC0CC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047" w:type="dxa"/>
            <w:tcBorders>
              <w:top w:val="double" w:sz="4" w:space="0" w:color="auto"/>
            </w:tcBorders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壁虎溫暖（故事體）</w:t>
            </w:r>
          </w:p>
        </w:tc>
        <w:tc>
          <w:tcPr>
            <w:tcW w:w="3048" w:type="dxa"/>
            <w:tcBorders>
              <w:top w:val="double" w:sz="4" w:space="0" w:color="auto"/>
            </w:tcBorders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小老鼠的恐龍夢（故事體）</w:t>
            </w:r>
          </w:p>
        </w:tc>
      </w:tr>
      <w:tr w:rsidR="00FE0880" w:rsidRPr="00DC0CC0" w:rsidTr="00DC38CE">
        <w:tc>
          <w:tcPr>
            <w:tcW w:w="1101" w:type="dxa"/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3047" w:type="dxa"/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小馬路喜（故事體）</w:t>
            </w:r>
          </w:p>
        </w:tc>
        <w:tc>
          <w:tcPr>
            <w:tcW w:w="3048" w:type="dxa"/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白衣少年（故事體）</w:t>
            </w:r>
          </w:p>
        </w:tc>
      </w:tr>
      <w:tr w:rsidR="00FE0880" w:rsidRPr="00DC0CC0" w:rsidTr="00DC38CE">
        <w:tc>
          <w:tcPr>
            <w:tcW w:w="1101" w:type="dxa"/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3047" w:type="dxa"/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攀岩好身手</w:t>
            </w:r>
            <w:proofErr w:type="gramEnd"/>
            <w:r>
              <w:rPr>
                <w:rFonts w:ascii="標楷體" w:eastAsia="標楷體" w:hAnsi="標楷體" w:hint="eastAsia"/>
              </w:rPr>
              <w:t>（說明文）</w:t>
            </w:r>
          </w:p>
        </w:tc>
        <w:tc>
          <w:tcPr>
            <w:tcW w:w="3048" w:type="dxa"/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鴿（說明文）</w:t>
            </w:r>
          </w:p>
        </w:tc>
      </w:tr>
      <w:tr w:rsidR="00FE0880" w:rsidRPr="00DC0CC0" w:rsidTr="00DC38CE">
        <w:tc>
          <w:tcPr>
            <w:tcW w:w="1101" w:type="dxa"/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r w:rsidRPr="00DC0CC0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3047" w:type="dxa"/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冰河-極地奇景（說明文）</w:t>
            </w:r>
          </w:p>
        </w:tc>
        <w:tc>
          <w:tcPr>
            <w:tcW w:w="3048" w:type="dxa"/>
          </w:tcPr>
          <w:p w:rsidR="00FE0880" w:rsidRPr="00DC0CC0" w:rsidRDefault="00FE0880" w:rsidP="00DC38CE">
            <w:pPr>
              <w:rPr>
                <w:rFonts w:ascii="標楷體" w:eastAsia="標楷體" w:hAnsi="標楷體"/>
              </w:rPr>
            </w:pPr>
          </w:p>
        </w:tc>
      </w:tr>
    </w:tbl>
    <w:p w:rsidR="00FE0880" w:rsidRDefault="00FE0880"/>
    <w:p w:rsidR="00FE0880" w:rsidRDefault="00FE0880"/>
    <w:p w:rsidR="00DC0CC0" w:rsidRDefault="00DC0CC0" w:rsidP="005C6F20">
      <w:pPr>
        <w:ind w:left="480"/>
        <w:rPr>
          <w:rFonts w:ascii="標楷體" w:eastAsia="標楷體" w:hAnsi="標楷體"/>
        </w:rPr>
      </w:pPr>
    </w:p>
    <w:p w:rsidR="00FE0880" w:rsidRDefault="00FE0880" w:rsidP="005C6F20">
      <w:pPr>
        <w:ind w:left="480"/>
        <w:rPr>
          <w:rFonts w:ascii="標楷體" w:eastAsia="標楷體" w:hAnsi="標楷體"/>
        </w:rPr>
      </w:pPr>
    </w:p>
    <w:p w:rsidR="00FE0880" w:rsidRDefault="00FE0880" w:rsidP="005C6F20">
      <w:pPr>
        <w:ind w:left="480"/>
        <w:rPr>
          <w:rFonts w:ascii="標楷體" w:eastAsia="標楷體" w:hAnsi="標楷體"/>
        </w:rPr>
      </w:pPr>
    </w:p>
    <w:p w:rsidR="00FE0880" w:rsidRDefault="00FE0880" w:rsidP="005C6F20">
      <w:pPr>
        <w:ind w:left="480"/>
        <w:rPr>
          <w:rFonts w:ascii="標楷體" w:eastAsia="標楷體" w:hAnsi="標楷體"/>
        </w:rPr>
      </w:pPr>
    </w:p>
    <w:p w:rsidR="00FE0880" w:rsidRPr="00DC0CC0" w:rsidRDefault="00FE0880" w:rsidP="005C6F20">
      <w:pPr>
        <w:ind w:left="480"/>
        <w:rPr>
          <w:rFonts w:ascii="標楷體" w:eastAsia="標楷體" w:hAnsi="標楷體"/>
        </w:rPr>
      </w:pPr>
    </w:p>
    <w:p w:rsidR="00FE0880" w:rsidRPr="00DC0CC0" w:rsidRDefault="00FE0880" w:rsidP="00FE0880">
      <w:pPr>
        <w:pStyle w:val="a3"/>
        <w:numPr>
          <w:ilvl w:val="0"/>
          <w:numId w:val="1"/>
        </w:numPr>
        <w:ind w:leftChars="0" w:left="709" w:hanging="709"/>
        <w:rPr>
          <w:rFonts w:ascii="華康行楷體W5" w:eastAsia="華康行楷體W5" w:hAnsi="標楷體"/>
          <w:sz w:val="32"/>
          <w:szCs w:val="32"/>
        </w:rPr>
      </w:pPr>
      <w:r>
        <w:rPr>
          <w:rFonts w:ascii="華康行楷體W5" w:eastAsia="華康行楷體W5" w:hAnsi="標楷體" w:hint="eastAsia"/>
          <w:sz w:val="32"/>
          <w:szCs w:val="32"/>
        </w:rPr>
        <w:t>實施後問卷與回饋</w:t>
      </w:r>
    </w:p>
    <w:p w:rsidR="00FE0880" w:rsidRPr="00FE0880" w:rsidRDefault="00FE0880" w:rsidP="00FE0880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實施後，</w:t>
      </w:r>
      <w:proofErr w:type="gramStart"/>
      <w:r>
        <w:rPr>
          <w:rFonts w:ascii="標楷體" w:eastAsia="標楷體" w:hAnsi="標楷體" w:hint="eastAsia"/>
        </w:rPr>
        <w:t>學期末再請</w:t>
      </w:r>
      <w:proofErr w:type="gramEnd"/>
      <w:r>
        <w:rPr>
          <w:rFonts w:ascii="標楷體" w:eastAsia="標楷體" w:hAnsi="標楷體" w:hint="eastAsia"/>
        </w:rPr>
        <w:t>各班級老師及學生填寫相關問卷及回饋單</w:t>
      </w:r>
      <w:r w:rsidRPr="00FE0880">
        <w:rPr>
          <w:rFonts w:ascii="標楷體" w:eastAsia="標楷體" w:hAnsi="標楷體" w:hint="eastAsia"/>
        </w:rPr>
        <w:t>。</w:t>
      </w:r>
    </w:p>
    <w:p w:rsidR="00E142DE" w:rsidRDefault="002406A5" w:rsidP="00FE088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感謝伙伴們的配合與協助！</w:t>
      </w:r>
    </w:p>
    <w:p w:rsidR="002406A5" w:rsidRDefault="002406A5" w:rsidP="002406A5">
      <w:pPr>
        <w:ind w:lef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教資中心敬託</w:t>
      </w:r>
    </w:p>
    <w:sectPr w:rsidR="002406A5" w:rsidSect="00DC38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6D" w:rsidRDefault="0011666D" w:rsidP="00DF7823">
      <w:r>
        <w:separator/>
      </w:r>
    </w:p>
  </w:endnote>
  <w:endnote w:type="continuationSeparator" w:id="0">
    <w:p w:rsidR="0011666D" w:rsidRDefault="0011666D" w:rsidP="00DF7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6D" w:rsidRDefault="0011666D" w:rsidP="00DF7823">
      <w:r>
        <w:separator/>
      </w:r>
    </w:p>
  </w:footnote>
  <w:footnote w:type="continuationSeparator" w:id="0">
    <w:p w:rsidR="0011666D" w:rsidRDefault="0011666D" w:rsidP="00DF7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1768B"/>
    <w:multiLevelType w:val="hybridMultilevel"/>
    <w:tmpl w:val="6610E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E97"/>
    <w:rsid w:val="0011666D"/>
    <w:rsid w:val="001948D6"/>
    <w:rsid w:val="001E2D7F"/>
    <w:rsid w:val="001E5CDC"/>
    <w:rsid w:val="002406A5"/>
    <w:rsid w:val="00256A1F"/>
    <w:rsid w:val="003C2A5D"/>
    <w:rsid w:val="00406401"/>
    <w:rsid w:val="0043017E"/>
    <w:rsid w:val="0051515F"/>
    <w:rsid w:val="00581685"/>
    <w:rsid w:val="005C6F20"/>
    <w:rsid w:val="005F6391"/>
    <w:rsid w:val="00635B10"/>
    <w:rsid w:val="007136D4"/>
    <w:rsid w:val="007370D4"/>
    <w:rsid w:val="00757AA6"/>
    <w:rsid w:val="00827ABC"/>
    <w:rsid w:val="00872149"/>
    <w:rsid w:val="008815AA"/>
    <w:rsid w:val="009B194B"/>
    <w:rsid w:val="00B251E0"/>
    <w:rsid w:val="00C75602"/>
    <w:rsid w:val="00CC7710"/>
    <w:rsid w:val="00D63E97"/>
    <w:rsid w:val="00DA7C0C"/>
    <w:rsid w:val="00DB3D8D"/>
    <w:rsid w:val="00DC0CC0"/>
    <w:rsid w:val="00DC38CE"/>
    <w:rsid w:val="00DF7823"/>
    <w:rsid w:val="00E142DE"/>
    <w:rsid w:val="00E254C9"/>
    <w:rsid w:val="00E34A31"/>
    <w:rsid w:val="00EA6006"/>
    <w:rsid w:val="00F25FB2"/>
    <w:rsid w:val="00FA1998"/>
    <w:rsid w:val="00FE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97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CC771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C7710"/>
  </w:style>
  <w:style w:type="table" w:styleId="a6">
    <w:name w:val="Table Grid"/>
    <w:basedOn w:val="a1"/>
    <w:uiPriority w:val="59"/>
    <w:rsid w:val="005C6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F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F782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F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F78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97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CC771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C7710"/>
  </w:style>
  <w:style w:type="table" w:styleId="a6">
    <w:name w:val="Table Grid"/>
    <w:basedOn w:val="a1"/>
    <w:uiPriority w:val="59"/>
    <w:rsid w:val="005C6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>NHPS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簡淑慧</dc:creator>
  <cp:lastModifiedBy>maggie</cp:lastModifiedBy>
  <cp:revision>4</cp:revision>
  <cp:lastPrinted>2011-07-06T07:22:00Z</cp:lastPrinted>
  <dcterms:created xsi:type="dcterms:W3CDTF">2011-09-30T00:21:00Z</dcterms:created>
  <dcterms:modified xsi:type="dcterms:W3CDTF">2011-09-30T00:25:00Z</dcterms:modified>
</cp:coreProperties>
</file>